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612pt;height:86.25pt;mso-position-horizontal-relative:page;mso-position-vertical-relative:page;z-index:1048" coordorigin="0,0" coordsize="12240,1725">
            <v:group style="position:absolute;left:0;top:0;width:9130;height:1550" coordorigin="0,0" coordsize="9130,1550">
              <v:shape style="position:absolute;left:0;top:0;width:9130;height:1550" coordorigin="0,0" coordsize="9130,1550" path="m0,1550l9129,1550,9129,0,0,0,0,1550xe" filled="true" fillcolor="#69cbdb" stroked="false">
                <v:path arrowok="t"/>
                <v:fill type="solid"/>
              </v:shape>
            </v:group>
            <v:group style="position:absolute;left:436;top:395;width:349;height:349" coordorigin="436,395" coordsize="349,349">
              <v:shape style="position:absolute;left:436;top:395;width:349;height:349" coordorigin="436,395" coordsize="349,349" path="m471,395l443,397,437,414,436,709,439,737,456,744,751,744,778,741,785,724,785,429,783,402,766,395,471,395xe" filled="true" fillcolor="#99d8e4" stroked="false">
                <v:path arrowok="t"/>
                <v:fill type="solid"/>
              </v:shape>
            </v:group>
            <v:group style="position:absolute;left:839;top:395;width:349;height:349" coordorigin="839,395" coordsize="349,349">
              <v:shape style="position:absolute;left:839;top:395;width:349;height:349" coordorigin="839,395" coordsize="349,349" path="m873,395l846,397,839,414,839,709,841,737,858,744,1154,744,1181,741,1188,724,1188,429,1185,402,1168,395,873,395xe" filled="true" fillcolor="#cbeaf0" stroked="false">
                <v:path arrowok="t"/>
                <v:fill type="solid"/>
              </v:shape>
            </v:group>
            <v:group style="position:absolute;left:436;top:810;width:349;height:349" coordorigin="436,810" coordsize="349,349">
              <v:shape style="position:absolute;left:436;top:810;width:349;height:349" coordorigin="436,810" coordsize="349,349" path="m471,810l443,812,437,829,436,1124,439,1152,456,1158,751,1159,778,1156,785,1139,785,844,783,817,766,810,471,810xe" filled="true" fillcolor="#a8dde7" stroked="false">
                <v:path arrowok="t"/>
                <v:fill type="solid"/>
              </v:shape>
            </v:group>
            <v:group style="position:absolute;left:839;top:810;width:349;height:349" coordorigin="839,810" coordsize="349,349">
              <v:shape style="position:absolute;left:839;top:810;width:349;height:349" coordorigin="839,810" coordsize="349,349" path="m873,810l846,812,839,829,839,1124,841,1152,858,1158,1154,1159,1181,1156,1188,1139,1188,844,1185,817,1168,810,873,810xe" filled="true" fillcolor="#e3f3f6" stroked="false">
                <v:path arrowok="t"/>
                <v:fill type="solid"/>
              </v:shape>
              <v:shape style="position:absolute;left:9130;top:0;width:3110;height:1603" type="#_x0000_t75" stroked="false">
                <v:imagedata r:id="rId5" o:title=""/>
              </v:shape>
            </v:group>
            <v:group style="position:absolute;left:9129;top:0;width:3111;height:1550" coordorigin="9129,0" coordsize="3111,1550">
              <v:shape style="position:absolute;left:9129;top:0;width:3111;height:1550" coordorigin="9129,0" coordsize="3111,1550" path="m9129,1550l12240,1550,12240,0,9129,0,9129,1550xe" filled="true" fillcolor="#69cbdb" stroked="false">
                <v:path arrowok="t"/>
                <v:fill type="solid"/>
              </v:shape>
            </v:group>
            <v:group style="position:absolute;left:0;top:1550;width:12240;height:175" coordorigin="0,1550" coordsize="12240,175">
              <v:shape style="position:absolute;left:0;top:1550;width:12240;height:175" coordorigin="0,1550" coordsize="12240,175" path="m0,1725l12240,1725,12240,1550,0,1550,0,1725xe" filled="true" fillcolor="#231f20" stroked="false">
                <v:path arrowok="t"/>
                <v:fill type="solid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12240;height:1725" type="#_x0000_t202" filled="false" stroked="false">
                <v:textbox inset="0,0,0,0">
                  <w:txbxContent>
                    <w:p>
                      <w:pPr>
                        <w:spacing w:line="240" w:lineRule="auto" w:before="1"/>
                        <w:rPr>
                          <w:rFonts w:ascii="Calibri" w:hAnsi="Calibri" w:cs="Calibri" w:eastAsia="Calibri"/>
                          <w:b/>
                          <w:bCs/>
                          <w:sz w:val="42"/>
                          <w:szCs w:val="42"/>
                        </w:rPr>
                      </w:pPr>
                    </w:p>
                    <w:p>
                      <w:pPr>
                        <w:spacing w:before="0"/>
                        <w:ind w:left="1399" w:right="0" w:firstLine="0"/>
                        <w:jc w:val="left"/>
                        <w:rPr>
                          <w:rFonts w:ascii="Trebuchet MS" w:hAnsi="Trebuchet MS" w:cs="Trebuchet MS" w:eastAsia="Trebuchet MS"/>
                          <w:sz w:val="46"/>
                          <w:szCs w:val="46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SIGNS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98"/>
                          <w:w w:val="105"/>
                          <w:sz w:val="46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2"/>
                          <w:w w:val="105"/>
                          <w:sz w:val="46"/>
                        </w:rPr>
                        <w:t>AND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98"/>
                          <w:w w:val="105"/>
                          <w:sz w:val="46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46"/>
                        </w:rPr>
                        <w:t>S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1"/>
                          <w:w w:val="105"/>
                          <w:sz w:val="46"/>
                        </w:rPr>
                        <w:t>YMPTOMS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98"/>
                          <w:w w:val="105"/>
                          <w:sz w:val="46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w w:val="105"/>
                          <w:sz w:val="46"/>
                        </w:rPr>
                        <w:t>YOUTH</w:t>
                      </w:r>
                      <w:r>
                        <w:rPr>
                          <w:rFonts w:ascii="Trebuchet MS"/>
                          <w:sz w:val="4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845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819513" cy="634936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513" cy="634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44"/>
        <w:ind w:left="3091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/>
          <w:b/>
          <w:color w:val="231F20"/>
          <w:sz w:val="28"/>
        </w:rPr>
      </w:r>
      <w:r>
        <w:rPr>
          <w:rFonts w:ascii="Calibri"/>
          <w:b/>
          <w:color w:val="231F20"/>
          <w:sz w:val="28"/>
          <w:u w:val="thick" w:color="231F20"/>
        </w:rPr>
        <w:t>Know</w:t>
      </w:r>
      <w:r>
        <w:rPr>
          <w:rFonts w:ascii="Calibri"/>
          <w:b/>
          <w:color w:val="231F20"/>
          <w:spacing w:val="-2"/>
          <w:sz w:val="28"/>
          <w:u w:val="thick" w:color="231F20"/>
        </w:rPr>
        <w:t> </w:t>
      </w:r>
      <w:r>
        <w:rPr>
          <w:rFonts w:ascii="Calibri"/>
          <w:b/>
          <w:color w:val="231F20"/>
          <w:spacing w:val="-1"/>
          <w:sz w:val="28"/>
          <w:u w:val="thick" w:color="231F20"/>
        </w:rPr>
        <w:t>the</w:t>
      </w:r>
      <w:r>
        <w:rPr>
          <w:rFonts w:ascii="Calibri"/>
          <w:b/>
          <w:color w:val="231F20"/>
          <w:sz w:val="28"/>
          <w:u w:val="thick" w:color="231F20"/>
        </w:rPr>
        <w:t> </w:t>
      </w:r>
      <w:r>
        <w:rPr>
          <w:rFonts w:ascii="Calibri"/>
          <w:b/>
          <w:color w:val="231F20"/>
          <w:spacing w:val="-1"/>
          <w:sz w:val="28"/>
          <w:u w:val="thick" w:color="231F20"/>
        </w:rPr>
        <w:t>Signs and</w:t>
      </w:r>
      <w:r>
        <w:rPr>
          <w:rFonts w:ascii="Calibri"/>
          <w:b/>
          <w:color w:val="231F20"/>
          <w:spacing w:val="-4"/>
          <w:sz w:val="28"/>
          <w:u w:val="thick" w:color="231F20"/>
        </w:rPr>
        <w:t> </w:t>
      </w:r>
      <w:r>
        <w:rPr>
          <w:rFonts w:ascii="Calibri"/>
          <w:b/>
          <w:color w:val="231F20"/>
          <w:spacing w:val="-1"/>
          <w:sz w:val="28"/>
          <w:u w:val="thick" w:color="231F20"/>
        </w:rPr>
        <w:t>Symptoms </w:t>
      </w:r>
      <w:r>
        <w:rPr>
          <w:rFonts w:ascii="Calibri"/>
          <w:b/>
          <w:color w:val="231F20"/>
          <w:sz w:val="28"/>
          <w:u w:val="thick" w:color="231F20"/>
        </w:rPr>
        <w:t>of</w:t>
      </w:r>
      <w:r>
        <w:rPr>
          <w:rFonts w:ascii="Calibri"/>
          <w:b/>
          <w:color w:val="231F20"/>
          <w:spacing w:val="-2"/>
          <w:sz w:val="28"/>
          <w:u w:val="thick" w:color="231F20"/>
        </w:rPr>
        <w:t> </w:t>
      </w:r>
      <w:r>
        <w:rPr>
          <w:rFonts w:ascii="Calibri"/>
          <w:b/>
          <w:color w:val="231F20"/>
          <w:spacing w:val="-1"/>
          <w:sz w:val="28"/>
          <w:u w:val="thick" w:color="231F20"/>
        </w:rPr>
        <w:t>Medicine Abuse</w:t>
      </w:r>
      <w:r>
        <w:rPr>
          <w:rFonts w:ascii="Calibri"/>
          <w:b/>
          <w:color w:val="231F20"/>
          <w:sz w:val="28"/>
        </w:rPr>
      </w:r>
      <w:r>
        <w:rPr>
          <w:rFonts w:ascii="Calibri"/>
          <w:sz w:val="28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13"/>
          <w:szCs w:val="13"/>
        </w:rPr>
      </w:pPr>
    </w:p>
    <w:p>
      <w:pPr>
        <w:pStyle w:val="BodyText"/>
        <w:spacing w:line="240" w:lineRule="auto" w:before="51"/>
        <w:ind w:left="3321" w:right="1313" w:hanging="1920"/>
        <w:jc w:val="left"/>
      </w:pP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best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way</w:t>
      </w:r>
      <w:r>
        <w:rPr>
          <w:color w:val="231F20"/>
          <w:spacing w:val="-2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prevent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prescription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drug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abuse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is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1"/>
        </w:rPr>
        <w:t> learn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about 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issue.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way,</w:t>
      </w:r>
      <w:r>
        <w:rPr>
          <w:color w:val="231F20"/>
          <w:spacing w:val="-2"/>
        </w:rPr>
        <w:t> </w:t>
      </w:r>
      <w:r>
        <w:rPr>
          <w:color w:val="231F20"/>
        </w:rPr>
        <w:t>you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can</w:t>
      </w:r>
      <w:r>
        <w:rPr>
          <w:color w:val="231F20"/>
          <w:spacing w:val="59"/>
        </w:rPr>
        <w:t> </w:t>
      </w:r>
      <w:r>
        <w:rPr>
          <w:color w:val="231F20"/>
          <w:spacing w:val="-1"/>
        </w:rPr>
        <w:t>effectively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facts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when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talking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</w:rPr>
        <w:t>teen.</w:t>
      </w:r>
      <w:r>
        <w:rPr/>
      </w:r>
    </w:p>
    <w:p>
      <w:pPr>
        <w:spacing w:line="240" w:lineRule="auto" w:before="12"/>
        <w:rPr>
          <w:rFonts w:ascii="Calibri" w:hAnsi="Calibri" w:cs="Calibri" w:eastAsia="Calibri"/>
          <w:sz w:val="23"/>
          <w:szCs w:val="23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1"/>
        </w:rPr>
        <w:t>Recognize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signs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prescription</w:t>
      </w:r>
      <w:r>
        <w:rPr>
          <w:color w:val="231F20"/>
          <w:spacing w:val="-6"/>
        </w:rPr>
        <w:t> </w:t>
      </w:r>
      <w:r>
        <w:rPr>
          <w:color w:val="231F20"/>
        </w:rPr>
        <w:t>drug</w:t>
      </w:r>
      <w:r>
        <w:rPr>
          <w:color w:val="231F20"/>
          <w:spacing w:val="-5"/>
        </w:rPr>
        <w:t> </w:t>
      </w:r>
      <w:r>
        <w:rPr>
          <w:color w:val="231F20"/>
        </w:rPr>
        <w:t>abuse: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853" w:val="left" w:leader="none"/>
        </w:tabs>
        <w:spacing w:line="240" w:lineRule="auto" w:before="0" w:after="0"/>
        <w:ind w:left="1852" w:right="0" w:hanging="360"/>
        <w:jc w:val="left"/>
      </w:pPr>
      <w:r>
        <w:rPr>
          <w:color w:val="231F20"/>
          <w:spacing w:val="-1"/>
        </w:rPr>
        <w:t>Fatigue,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red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glazed</w:t>
      </w:r>
      <w:r>
        <w:rPr>
          <w:color w:val="231F20"/>
          <w:spacing w:val="-4"/>
        </w:rPr>
        <w:t> </w:t>
      </w:r>
      <w:r>
        <w:rPr>
          <w:color w:val="231F20"/>
        </w:rPr>
        <w:t>eyes,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repeated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health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complaints</w:t>
      </w:r>
      <w:r>
        <w:rPr/>
      </w:r>
    </w:p>
    <w:p>
      <w:pPr>
        <w:pStyle w:val="BodyText"/>
        <w:numPr>
          <w:ilvl w:val="0"/>
          <w:numId w:val="1"/>
        </w:numPr>
        <w:tabs>
          <w:tab w:pos="1853" w:val="left" w:leader="none"/>
        </w:tabs>
        <w:spacing w:line="240" w:lineRule="auto" w:before="0" w:after="0"/>
        <w:ind w:left="1852" w:right="1854" w:hanging="360"/>
        <w:jc w:val="left"/>
      </w:pPr>
      <w:r>
        <w:rPr>
          <w:color w:val="231F20"/>
          <w:spacing w:val="-1"/>
        </w:rPr>
        <w:t>Sudden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mood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changes,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including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irritability,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negative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attitude,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personality</w:t>
      </w:r>
      <w:r>
        <w:rPr>
          <w:color w:val="231F20"/>
          <w:spacing w:val="-7"/>
        </w:rPr>
        <w:t> </w:t>
      </w:r>
      <w:r>
        <w:rPr>
          <w:color w:val="231F20"/>
        </w:rPr>
        <w:t>changes,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79"/>
        </w:rPr>
        <w:t> </w:t>
      </w:r>
      <w:r>
        <w:rPr>
          <w:color w:val="231F20"/>
        </w:rPr>
        <w:t>general</w:t>
      </w:r>
      <w:r>
        <w:rPr>
          <w:color w:val="231F20"/>
          <w:spacing w:val="-7"/>
        </w:rPr>
        <w:t> </w:t>
      </w:r>
      <w:r>
        <w:rPr>
          <w:color w:val="231F20"/>
        </w:rPr>
        <w:t>lack</w:t>
      </w:r>
      <w:r>
        <w:rPr>
          <w:color w:val="231F20"/>
          <w:spacing w:val="-6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interest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in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hobbies/activities</w:t>
      </w:r>
      <w:r>
        <w:rPr/>
      </w:r>
    </w:p>
    <w:p>
      <w:pPr>
        <w:pStyle w:val="BodyText"/>
        <w:numPr>
          <w:ilvl w:val="0"/>
          <w:numId w:val="1"/>
        </w:numPr>
        <w:tabs>
          <w:tab w:pos="1853" w:val="left" w:leader="none"/>
        </w:tabs>
        <w:spacing w:line="240" w:lineRule="auto" w:before="0" w:after="0"/>
        <w:ind w:left="1852" w:right="0" w:hanging="360"/>
        <w:jc w:val="left"/>
      </w:pPr>
      <w:r>
        <w:rPr>
          <w:color w:val="231F20"/>
          <w:spacing w:val="-1"/>
        </w:rPr>
        <w:t>Secretiveness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withdrawing</w:t>
      </w:r>
      <w:r>
        <w:rPr>
          <w:color w:val="231F20"/>
          <w:spacing w:val="-6"/>
        </w:rPr>
        <w:t> </w:t>
      </w:r>
      <w:r>
        <w:rPr>
          <w:color w:val="231F20"/>
        </w:rPr>
        <w:t>from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family</w:t>
      </w:r>
      <w:r>
        <w:rPr/>
      </w:r>
    </w:p>
    <w:p>
      <w:pPr>
        <w:pStyle w:val="BodyText"/>
        <w:numPr>
          <w:ilvl w:val="0"/>
          <w:numId w:val="1"/>
        </w:numPr>
        <w:tabs>
          <w:tab w:pos="1853" w:val="left" w:leader="none"/>
        </w:tabs>
        <w:spacing w:line="240" w:lineRule="auto" w:before="0" w:after="0"/>
        <w:ind w:left="1852" w:right="0" w:hanging="360"/>
        <w:jc w:val="left"/>
      </w:pPr>
      <w:r>
        <w:rPr>
          <w:color w:val="231F20"/>
          <w:spacing w:val="-1"/>
        </w:rPr>
        <w:t>Decreased</w:t>
      </w:r>
      <w:r>
        <w:rPr>
          <w:color w:val="231F20"/>
          <w:spacing w:val="-5"/>
        </w:rPr>
        <w:t> </w:t>
      </w:r>
      <w:r>
        <w:rPr>
          <w:color w:val="231F20"/>
        </w:rPr>
        <w:t>or</w:t>
      </w:r>
      <w:r>
        <w:rPr>
          <w:color w:val="231F20"/>
          <w:spacing w:val="-5"/>
        </w:rPr>
        <w:t> </w:t>
      </w:r>
      <w:r>
        <w:rPr>
          <w:color w:val="231F20"/>
        </w:rPr>
        <w:t>obsessive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interest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in </w:t>
      </w:r>
      <w:r>
        <w:rPr>
          <w:color w:val="231F20"/>
          <w:spacing w:val="-1"/>
        </w:rPr>
        <w:t>school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work</w:t>
      </w:r>
      <w:r>
        <w:rPr/>
      </w:r>
    </w:p>
    <w:p>
      <w:pPr>
        <w:pStyle w:val="BodyText"/>
        <w:numPr>
          <w:ilvl w:val="0"/>
          <w:numId w:val="1"/>
        </w:numPr>
        <w:tabs>
          <w:tab w:pos="1853" w:val="left" w:leader="none"/>
        </w:tabs>
        <w:spacing w:line="240" w:lineRule="auto" w:before="0" w:after="0"/>
        <w:ind w:left="1852" w:right="0" w:hanging="360"/>
        <w:jc w:val="left"/>
      </w:pPr>
      <w:r>
        <w:rPr>
          <w:color w:val="231F20"/>
          <w:spacing w:val="-1"/>
        </w:rPr>
        <w:t>Missing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prescription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medicines</w:t>
      </w:r>
      <w:r>
        <w:rPr>
          <w:color w:val="231F20"/>
          <w:spacing w:val="-7"/>
        </w:rPr>
        <w:t> </w:t>
      </w:r>
      <w:r>
        <w:rPr>
          <w:color w:val="231F20"/>
        </w:rPr>
        <w:t>from</w:t>
      </w:r>
      <w:r>
        <w:rPr>
          <w:color w:val="231F20"/>
          <w:spacing w:val="-6"/>
        </w:rPr>
        <w:t> </w:t>
      </w:r>
      <w:r>
        <w:rPr>
          <w:color w:val="231F20"/>
        </w:rPr>
        <w:t>your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medicine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cabinet</w:t>
      </w:r>
      <w:r>
        <w:rPr/>
      </w:r>
    </w:p>
    <w:p>
      <w:pPr>
        <w:pStyle w:val="BodyText"/>
        <w:numPr>
          <w:ilvl w:val="0"/>
          <w:numId w:val="1"/>
        </w:numPr>
        <w:tabs>
          <w:tab w:pos="1853" w:val="left" w:leader="none"/>
        </w:tabs>
        <w:spacing w:line="240" w:lineRule="auto" w:before="0" w:after="0"/>
        <w:ind w:left="1852" w:right="0" w:hanging="360"/>
        <w:jc w:val="left"/>
      </w:pPr>
      <w:r>
        <w:rPr>
          <w:color w:val="231F20"/>
          <w:spacing w:val="-1"/>
        </w:rPr>
        <w:t>Additional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filled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prescriptions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pharmacy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record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 you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did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not order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spacing w:before="177"/>
        <w:ind w:left="1146" w:right="1402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/>
          <w:i/>
          <w:color w:val="231F20"/>
          <w:spacing w:val="-1"/>
          <w:sz w:val="24"/>
        </w:rPr>
        <w:t>The</w:t>
      </w:r>
      <w:r>
        <w:rPr>
          <w:rFonts w:ascii="Calibri"/>
          <w:i/>
          <w:color w:val="231F20"/>
          <w:spacing w:val="1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signs</w:t>
      </w:r>
      <w:r>
        <w:rPr>
          <w:rFonts w:ascii="Calibri"/>
          <w:i/>
          <w:color w:val="231F20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and symptoms</w:t>
      </w:r>
      <w:r>
        <w:rPr>
          <w:rFonts w:ascii="Calibri"/>
          <w:i/>
          <w:color w:val="231F20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of</w:t>
      </w:r>
      <w:r>
        <w:rPr>
          <w:rFonts w:ascii="Calibri"/>
          <w:i/>
          <w:color w:val="231F20"/>
          <w:spacing w:val="1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prescription medicine abuse</w:t>
      </w:r>
      <w:r>
        <w:rPr>
          <w:rFonts w:ascii="Calibri"/>
          <w:i/>
          <w:color w:val="231F20"/>
          <w:spacing w:val="5"/>
          <w:sz w:val="24"/>
        </w:rPr>
        <w:t> </w:t>
      </w:r>
      <w:r>
        <w:rPr>
          <w:rFonts w:ascii="Calibri"/>
          <w:i/>
          <w:color w:val="231F20"/>
          <w:sz w:val="24"/>
        </w:rPr>
        <w:t>depend </w:t>
      </w:r>
      <w:r>
        <w:rPr>
          <w:rFonts w:ascii="Calibri"/>
          <w:i/>
          <w:color w:val="231F20"/>
          <w:spacing w:val="-1"/>
          <w:sz w:val="24"/>
        </w:rPr>
        <w:t>on the</w:t>
      </w:r>
      <w:r>
        <w:rPr>
          <w:rFonts w:ascii="Calibri"/>
          <w:i/>
          <w:color w:val="231F20"/>
          <w:spacing w:val="1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particular</w:t>
      </w:r>
      <w:r>
        <w:rPr>
          <w:rFonts w:ascii="Calibri"/>
          <w:i/>
          <w:color w:val="231F20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drug.</w:t>
      </w:r>
      <w:r>
        <w:rPr>
          <w:rFonts w:ascii="Calibri"/>
          <w:i/>
          <w:color w:val="231F20"/>
          <w:sz w:val="24"/>
        </w:rPr>
        <w:t> Because</w:t>
      </w:r>
      <w:r>
        <w:rPr>
          <w:rFonts w:ascii="Calibri"/>
          <w:i/>
          <w:color w:val="231F20"/>
          <w:spacing w:val="1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of</w:t>
      </w:r>
      <w:r>
        <w:rPr>
          <w:rFonts w:ascii="Calibri"/>
          <w:i/>
          <w:color w:val="231F20"/>
          <w:spacing w:val="87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their</w:t>
      </w:r>
      <w:r>
        <w:rPr>
          <w:rFonts w:ascii="Calibri"/>
          <w:i/>
          <w:color w:val="231F20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mind-altering </w:t>
      </w:r>
      <w:r>
        <w:rPr>
          <w:rFonts w:ascii="Calibri"/>
          <w:i/>
          <w:color w:val="231F20"/>
          <w:sz w:val="24"/>
        </w:rPr>
        <w:t>properties,</w:t>
      </w:r>
      <w:r>
        <w:rPr>
          <w:rFonts w:ascii="Calibri"/>
          <w:i/>
          <w:color w:val="231F20"/>
          <w:spacing w:val="-2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the</w:t>
      </w:r>
      <w:r>
        <w:rPr>
          <w:rFonts w:ascii="Calibri"/>
          <w:i/>
          <w:color w:val="231F20"/>
          <w:spacing w:val="1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most commonly</w:t>
      </w:r>
      <w:r>
        <w:rPr>
          <w:rFonts w:ascii="Calibri"/>
          <w:i/>
          <w:color w:val="231F20"/>
          <w:spacing w:val="1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abused prescription drugs</w:t>
      </w:r>
      <w:r>
        <w:rPr>
          <w:rFonts w:ascii="Calibri"/>
          <w:i/>
          <w:color w:val="231F20"/>
          <w:spacing w:val="6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are:</w:t>
      </w:r>
      <w:r>
        <w:rPr>
          <w:rFonts w:ascii="Calibri"/>
          <w:i/>
          <w:color w:val="231F20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opioid painkillers,</w:t>
      </w:r>
      <w:r>
        <w:rPr>
          <w:rFonts w:ascii="Calibri"/>
          <w:i/>
          <w:color w:val="231F20"/>
          <w:spacing w:val="111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anti-anxiety</w:t>
      </w:r>
      <w:r>
        <w:rPr>
          <w:rFonts w:ascii="Calibri"/>
          <w:i/>
          <w:color w:val="231F20"/>
          <w:spacing w:val="1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medications/sedatives,</w:t>
      </w:r>
      <w:r>
        <w:rPr>
          <w:rFonts w:ascii="Calibri"/>
          <w:i/>
          <w:color w:val="231F20"/>
          <w:sz w:val="24"/>
        </w:rPr>
        <w:t> </w:t>
      </w:r>
      <w:r>
        <w:rPr>
          <w:rFonts w:ascii="Calibri"/>
          <w:i/>
          <w:color w:val="231F20"/>
          <w:spacing w:val="-1"/>
          <w:sz w:val="24"/>
        </w:rPr>
        <w:t>and stimulants.</w:t>
      </w:r>
      <w:r>
        <w:rPr>
          <w:rFonts w:ascii="Calibri"/>
          <w:sz w:val="24"/>
        </w:rPr>
      </w:r>
    </w:p>
    <w:p>
      <w:pPr>
        <w:spacing w:line="240" w:lineRule="auto" w:before="3"/>
        <w:rPr>
          <w:rFonts w:ascii="Calibri" w:hAnsi="Calibri" w:cs="Calibri" w:eastAsia="Calibri"/>
          <w:i/>
          <w:sz w:val="16"/>
          <w:szCs w:val="16"/>
        </w:rPr>
      </w:pPr>
    </w:p>
    <w:tbl>
      <w:tblPr>
        <w:tblW w:w="0" w:type="auto"/>
        <w:jc w:val="left"/>
        <w:tblInd w:w="103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1"/>
        <w:gridCol w:w="3420"/>
        <w:gridCol w:w="3601"/>
      </w:tblGrid>
      <w:tr>
        <w:trPr>
          <w:trHeight w:val="1323" w:hRule="exact"/>
        </w:trPr>
        <w:tc>
          <w:tcPr>
            <w:tcW w:w="324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/>
              <w:ind w:left="959" w:right="967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color w:val="231F20"/>
                <w:spacing w:val="-1"/>
                <w:sz w:val="24"/>
              </w:rPr>
              <w:t>Pain</w:t>
            </w:r>
            <w:r>
              <w:rPr>
                <w:rFonts w:ascii="Calibri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Reliever</w:t>
            </w:r>
            <w:r>
              <w:rPr>
                <w:rFonts w:ascii="Calibri"/>
                <w:b/>
                <w:color w:val="231F20"/>
                <w:spacing w:val="24"/>
                <w:sz w:val="24"/>
              </w:rPr>
              <w:t> </w:t>
            </w:r>
            <w:r>
              <w:rPr>
                <w:rFonts w:ascii="Calibri"/>
                <w:b/>
                <w:color w:val="231F20"/>
                <w:sz w:val="24"/>
              </w:rPr>
              <w:t>Abuse</w:t>
            </w:r>
            <w:r>
              <w:rPr>
                <w:rFonts w:ascii="Calibri"/>
                <w:sz w:val="24"/>
              </w:rPr>
            </w:r>
          </w:p>
          <w:p>
            <w:pPr>
              <w:pStyle w:val="TableParagraph"/>
              <w:spacing w:line="240" w:lineRule="auto"/>
              <w:ind w:left="661" w:right="665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color w:val="231F20"/>
                <w:spacing w:val="-1"/>
                <w:sz w:val="24"/>
              </w:rPr>
              <w:t>(Opioid</w:t>
            </w:r>
            <w:r>
              <w:rPr>
                <w:rFonts w:ascii="Calibri"/>
                <w:b/>
                <w:color w:val="231F20"/>
                <w:spacing w:val="-17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painkillers-</w:t>
            </w:r>
            <w:r>
              <w:rPr>
                <w:rFonts w:ascii="Calibri"/>
                <w:b/>
                <w:color w:val="231F20"/>
                <w:spacing w:val="2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z w:val="24"/>
              </w:rPr>
              <w:t>used</w:t>
            </w:r>
            <w:r>
              <w:rPr>
                <w:rFonts w:ascii="Calibri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Calibri"/>
                <w:b/>
                <w:color w:val="231F20"/>
                <w:sz w:val="24"/>
              </w:rPr>
              <w:t>to</w:t>
            </w:r>
            <w:r>
              <w:rPr>
                <w:rFonts w:ascii="Calibri"/>
                <w:b/>
                <w:color w:val="231F20"/>
                <w:spacing w:val="-6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treat</w:t>
            </w:r>
            <w:r>
              <w:rPr>
                <w:rFonts w:ascii="Calibri"/>
                <w:b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pain)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2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/>
              <w:ind w:left="798" w:right="804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color w:val="231F20"/>
                <w:spacing w:val="-1"/>
                <w:sz w:val="24"/>
              </w:rPr>
              <w:t>Depressant</w:t>
            </w:r>
            <w:r>
              <w:rPr>
                <w:rFonts w:ascii="Calibri"/>
                <w:b/>
                <w:color w:val="231F20"/>
                <w:spacing w:val="-10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Abuse</w:t>
            </w:r>
            <w:r>
              <w:rPr>
                <w:rFonts w:ascii="Calibri"/>
                <w:b/>
                <w:color w:val="231F20"/>
                <w:spacing w:val="21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(Anti-anxiety</w:t>
            </w:r>
            <w:r>
              <w:rPr>
                <w:rFonts w:ascii="Calibri"/>
                <w:b/>
                <w:color w:val="231F20"/>
                <w:spacing w:val="21"/>
                <w:w w:val="99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medication</w:t>
            </w:r>
            <w:r>
              <w:rPr>
                <w:rFonts w:ascii="Calibri"/>
                <w:b/>
                <w:color w:val="231F20"/>
                <w:spacing w:val="-1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and</w:t>
            </w:r>
            <w:r>
              <w:rPr>
                <w:rFonts w:ascii="Calibri"/>
                <w:b/>
                <w:color w:val="231F20"/>
                <w:spacing w:val="28"/>
                <w:w w:val="99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sedatives)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60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/>
              <w:ind w:left="769" w:right="774" w:hanging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color w:val="231F20"/>
                <w:spacing w:val="-1"/>
                <w:sz w:val="24"/>
              </w:rPr>
              <w:t>Stimulant</w:t>
            </w:r>
            <w:r>
              <w:rPr>
                <w:rFonts w:ascii="Calibri"/>
                <w:b/>
                <w:color w:val="231F20"/>
                <w:spacing w:val="-1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Abuse</w:t>
            </w:r>
            <w:r>
              <w:rPr>
                <w:rFonts w:ascii="Calibri"/>
                <w:b/>
                <w:color w:val="231F20"/>
                <w:spacing w:val="21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(Used</w:t>
            </w:r>
            <w:r>
              <w:rPr>
                <w:rFonts w:ascii="Calibri"/>
                <w:b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b/>
                <w:color w:val="231F20"/>
                <w:sz w:val="24"/>
              </w:rPr>
              <w:t>to</w:t>
            </w:r>
            <w:r>
              <w:rPr>
                <w:rFonts w:ascii="Calibri"/>
                <w:b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treat</w:t>
            </w:r>
            <w:r>
              <w:rPr>
                <w:rFonts w:ascii="Calibri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ADHD</w:t>
            </w:r>
            <w:r>
              <w:rPr>
                <w:rFonts w:ascii="Calibri"/>
                <w:b/>
                <w:color w:val="231F20"/>
                <w:spacing w:val="25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and</w:t>
            </w:r>
            <w:r>
              <w:rPr>
                <w:rFonts w:ascii="Calibri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certain</w:t>
            </w:r>
            <w:r>
              <w:rPr>
                <w:rFonts w:ascii="Calibri"/>
                <w:b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sleep</w:t>
            </w:r>
            <w:r>
              <w:rPr>
                <w:rFonts w:ascii="Calibri"/>
                <w:b/>
                <w:color w:val="231F20"/>
                <w:spacing w:val="26"/>
                <w:w w:val="99"/>
                <w:sz w:val="24"/>
              </w:rPr>
              <w:t> </w:t>
            </w:r>
            <w:r>
              <w:rPr>
                <w:rFonts w:ascii="Calibri"/>
                <w:b/>
                <w:color w:val="231F20"/>
                <w:spacing w:val="-1"/>
                <w:sz w:val="24"/>
              </w:rPr>
              <w:t>disorders)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2090" w:hRule="exact"/>
        </w:trPr>
        <w:tc>
          <w:tcPr>
            <w:tcW w:w="324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/>
              <w:ind w:left="733" w:right="737" w:firstLine="376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31F20"/>
                <w:spacing w:val="-1"/>
                <w:sz w:val="22"/>
              </w:rPr>
              <w:t>Depression</w:t>
            </w:r>
            <w:r>
              <w:rPr>
                <w:rFonts w:ascii="Calibri"/>
                <w:color w:val="231F20"/>
                <w:spacing w:val="26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Low</w:t>
            </w:r>
            <w:r>
              <w:rPr>
                <w:rFonts w:ascii="Calibri"/>
                <w:color w:val="231F20"/>
                <w:spacing w:val="1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blood </w:t>
            </w:r>
            <w:r>
              <w:rPr>
                <w:rFonts w:ascii="Calibri"/>
                <w:color w:val="231F20"/>
                <w:spacing w:val="-2"/>
                <w:sz w:val="22"/>
              </w:rPr>
              <w:t>pressure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/>
              <w:ind w:left="683" w:right="686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31F20"/>
                <w:spacing w:val="-1"/>
                <w:sz w:val="22"/>
              </w:rPr>
              <w:t>Decreased breathing</w:t>
            </w:r>
            <w:r>
              <w:rPr>
                <w:rFonts w:ascii="Calibri"/>
                <w:color w:val="231F20"/>
                <w:spacing w:val="30"/>
                <w:sz w:val="22"/>
              </w:rPr>
              <w:t> </w:t>
            </w:r>
            <w:r>
              <w:rPr>
                <w:rFonts w:ascii="Calibri"/>
                <w:color w:val="231F20"/>
                <w:sz w:val="22"/>
              </w:rPr>
              <w:t>rate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1" w:lineRule="auto"/>
              <w:ind w:left="805" w:right="80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31F20"/>
                <w:spacing w:val="-1"/>
                <w:sz w:val="22"/>
              </w:rPr>
              <w:t>Confusion</w:t>
            </w:r>
            <w:r>
              <w:rPr>
                <w:rFonts w:ascii="Calibri"/>
                <w:color w:val="231F20"/>
                <w:spacing w:val="24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Sweating</w:t>
            </w:r>
            <w:r>
              <w:rPr>
                <w:rFonts w:ascii="Calibri"/>
                <w:color w:val="231F20"/>
                <w:spacing w:val="23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Constricted pupils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42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/>
              <w:ind w:left="1033" w:right="1036" w:firstLine="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31F20"/>
                <w:spacing w:val="-1"/>
                <w:sz w:val="22"/>
              </w:rPr>
              <w:t>Drowsiness</w:t>
            </w:r>
            <w:r>
              <w:rPr>
                <w:rFonts w:ascii="Calibri"/>
                <w:color w:val="231F20"/>
                <w:spacing w:val="24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Confusion</w:t>
            </w:r>
            <w:r>
              <w:rPr>
                <w:rFonts w:ascii="Calibri"/>
                <w:color w:val="231F20"/>
                <w:spacing w:val="24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Poor</w:t>
            </w:r>
            <w:r>
              <w:rPr>
                <w:rFonts w:ascii="Calibri"/>
                <w:color w:val="231F20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judgment</w:t>
            </w:r>
            <w:r>
              <w:rPr>
                <w:rFonts w:ascii="Calibri"/>
                <w:color w:val="231F20"/>
                <w:spacing w:val="24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Dizziness</w:t>
            </w:r>
            <w:r>
              <w:rPr>
                <w:rFonts w:ascii="Calibri"/>
                <w:color w:val="231F20"/>
                <w:spacing w:val="24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Slurred speech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 w:before="2"/>
              <w:ind w:right="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31F20"/>
                <w:spacing w:val="-1"/>
                <w:sz w:val="22"/>
              </w:rPr>
              <w:t>Respiratory</w:t>
            </w:r>
            <w:r>
              <w:rPr>
                <w:rFonts w:ascii="Calibri"/>
                <w:color w:val="231F20"/>
                <w:spacing w:val="1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depression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3601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>
            <w:pPr>
              <w:pStyle w:val="TableParagraph"/>
              <w:spacing w:line="240" w:lineRule="auto"/>
              <w:ind w:left="783" w:right="78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31F20"/>
                <w:spacing w:val="-1"/>
                <w:sz w:val="22"/>
              </w:rPr>
              <w:t>Weight</w:t>
            </w:r>
            <w:r>
              <w:rPr>
                <w:rFonts w:ascii="Calibri"/>
                <w:color w:val="231F20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loss,</w:t>
            </w:r>
            <w:r>
              <w:rPr>
                <w:rFonts w:ascii="Calibri"/>
                <w:color w:val="231F20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Agitation,</w:t>
            </w:r>
            <w:r>
              <w:rPr>
                <w:rFonts w:ascii="Calibri"/>
                <w:color w:val="231F20"/>
                <w:spacing w:val="21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Irritability,</w:t>
            </w:r>
            <w:r>
              <w:rPr>
                <w:rFonts w:ascii="Calibri"/>
                <w:color w:val="231F20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Insomnia,</w:t>
            </w:r>
            <w:r>
              <w:rPr>
                <w:rFonts w:ascii="Calibri"/>
                <w:color w:val="231F20"/>
                <w:spacing w:val="23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High </w:t>
            </w:r>
            <w:r>
              <w:rPr>
                <w:rFonts w:ascii="Calibri"/>
                <w:color w:val="231F20"/>
                <w:sz w:val="22"/>
              </w:rPr>
              <w:t>blood </w:t>
            </w:r>
            <w:r>
              <w:rPr>
                <w:rFonts w:ascii="Calibri"/>
                <w:color w:val="231F20"/>
                <w:spacing w:val="-1"/>
                <w:sz w:val="22"/>
              </w:rPr>
              <w:t>pressure,</w:t>
            </w:r>
            <w:r>
              <w:rPr>
                <w:rFonts w:ascii="Calibri"/>
                <w:color w:val="231F20"/>
                <w:spacing w:val="24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Irregular heartbeat,</w:t>
            </w:r>
            <w:r>
              <w:rPr>
                <w:rFonts w:ascii="Calibri"/>
                <w:color w:val="231F20"/>
                <w:spacing w:val="28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Anxiety,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color w:val="231F20"/>
                <w:spacing w:val="-1"/>
                <w:sz w:val="22"/>
              </w:rPr>
              <w:t>Impulsive</w:t>
            </w:r>
            <w:r>
              <w:rPr>
                <w:rFonts w:ascii="Calibri"/>
                <w:color w:val="231F20"/>
                <w:spacing w:val="-2"/>
                <w:sz w:val="22"/>
              </w:rPr>
              <w:t> </w:t>
            </w:r>
            <w:r>
              <w:rPr>
                <w:rFonts w:ascii="Calibri"/>
                <w:color w:val="231F20"/>
                <w:spacing w:val="-1"/>
                <w:sz w:val="22"/>
              </w:rPr>
              <w:t>behavior</w:t>
            </w:r>
            <w:r>
              <w:rPr>
                <w:rFonts w:ascii="Calibri"/>
                <w:sz w:val="22"/>
              </w:rPr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i/>
          <w:sz w:val="20"/>
          <w:szCs w:val="20"/>
        </w:rPr>
      </w:pPr>
    </w:p>
    <w:p>
      <w:pPr>
        <w:spacing w:line="240" w:lineRule="auto" w:before="2"/>
        <w:rPr>
          <w:rFonts w:ascii="Calibri" w:hAnsi="Calibri" w:cs="Calibri" w:eastAsia="Calibri"/>
          <w:i/>
          <w:sz w:val="16"/>
          <w:szCs w:val="16"/>
        </w:rPr>
      </w:pPr>
    </w:p>
    <w:p>
      <w:pPr>
        <w:pStyle w:val="BodyText"/>
        <w:spacing w:line="240" w:lineRule="auto" w:before="51"/>
        <w:ind w:left="1132" w:right="1313" w:firstLine="0"/>
        <w:jc w:val="left"/>
      </w:pPr>
      <w:r>
        <w:rPr>
          <w:rFonts w:ascii="Calibri" w:hAnsi="Calibri" w:cs="Calibri" w:eastAsia="Calibri"/>
          <w:b/>
          <w:bCs/>
          <w:color w:val="231F20"/>
          <w:spacing w:val="-1"/>
        </w:rPr>
        <w:t>When</w:t>
      </w:r>
      <w:r>
        <w:rPr>
          <w:rFonts w:ascii="Calibri" w:hAnsi="Calibri" w:cs="Calibri" w:eastAsia="Calibri"/>
          <w:b/>
          <w:bCs/>
          <w:color w:val="231F20"/>
          <w:spacing w:val="-2"/>
        </w:rPr>
        <w:t> </w:t>
      </w:r>
      <w:r>
        <w:rPr>
          <w:rFonts w:ascii="Calibri" w:hAnsi="Calibri" w:cs="Calibri" w:eastAsia="Calibri"/>
          <w:b/>
          <w:bCs/>
          <w:color w:val="231F20"/>
          <w:spacing w:val="-1"/>
        </w:rPr>
        <w:t>to </w:t>
      </w:r>
      <w:r>
        <w:rPr>
          <w:rFonts w:ascii="Calibri" w:hAnsi="Calibri" w:cs="Calibri" w:eastAsia="Calibri"/>
          <w:b/>
          <w:bCs/>
          <w:color w:val="231F20"/>
        </w:rPr>
        <w:t>see</w:t>
      </w:r>
      <w:r>
        <w:rPr>
          <w:rFonts w:ascii="Calibri" w:hAnsi="Calibri" w:cs="Calibri" w:eastAsia="Calibri"/>
          <w:b/>
          <w:bCs/>
          <w:color w:val="231F20"/>
          <w:spacing w:val="-3"/>
        </w:rPr>
        <w:t> </w:t>
      </w:r>
      <w:r>
        <w:rPr>
          <w:rFonts w:ascii="Calibri" w:hAnsi="Calibri" w:cs="Calibri" w:eastAsia="Calibri"/>
          <w:b/>
          <w:bCs/>
          <w:color w:val="231F20"/>
        </w:rPr>
        <w:t>a</w:t>
      </w:r>
      <w:r>
        <w:rPr>
          <w:rFonts w:ascii="Calibri" w:hAnsi="Calibri" w:cs="Calibri" w:eastAsia="Calibri"/>
          <w:b/>
          <w:bCs/>
          <w:color w:val="231F20"/>
          <w:spacing w:val="-1"/>
        </w:rPr>
        <w:t> doctor:</w:t>
      </w:r>
      <w:r>
        <w:rPr>
          <w:rFonts w:ascii="Calibri" w:hAnsi="Calibri" w:cs="Calibri" w:eastAsia="Calibri"/>
          <w:b/>
          <w:bCs/>
          <w:color w:val="231F20"/>
          <w:spacing w:val="-2"/>
        </w:rPr>
        <w:t> </w:t>
      </w:r>
      <w:r>
        <w:rPr>
          <w:color w:val="231F20"/>
          <w:spacing w:val="-1"/>
        </w:rPr>
        <w:t>Talk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1"/>
        </w:rPr>
        <w:t> 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doctor </w:t>
      </w:r>
      <w:r>
        <w:rPr>
          <w:color w:val="231F20"/>
        </w:rPr>
        <w:t>if</w:t>
      </w:r>
      <w:r>
        <w:rPr>
          <w:color w:val="231F20"/>
          <w:spacing w:val="-3"/>
        </w:rPr>
        <w:t> </w:t>
      </w:r>
      <w:r>
        <w:rPr>
          <w:color w:val="231F20"/>
        </w:rPr>
        <w:t>you</w:t>
      </w:r>
      <w:r>
        <w:rPr>
          <w:color w:val="231F20"/>
          <w:spacing w:val="-5"/>
        </w:rPr>
        <w:t> </w:t>
      </w:r>
      <w:r>
        <w:rPr>
          <w:color w:val="231F20"/>
        </w:rPr>
        <w:t>think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or someone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you know</w:t>
      </w:r>
      <w:r>
        <w:rPr>
          <w:color w:val="231F20"/>
          <w:spacing w:val="-3"/>
        </w:rPr>
        <w:t> </w:t>
      </w:r>
      <w:r>
        <w:rPr>
          <w:color w:val="231F20"/>
        </w:rPr>
        <w:t>may</w:t>
      </w:r>
      <w:r>
        <w:rPr>
          <w:color w:val="231F20"/>
          <w:spacing w:val="-4"/>
        </w:rPr>
        <w:t> </w:t>
      </w:r>
      <w:r>
        <w:rPr>
          <w:color w:val="231F20"/>
        </w:rPr>
        <w:t>have</w:t>
      </w:r>
      <w:r>
        <w:rPr>
          <w:color w:val="231F20"/>
          <w:spacing w:val="-1"/>
        </w:rPr>
        <w:t> </w:t>
      </w:r>
      <w:r>
        <w:rPr>
          <w:color w:val="231F20"/>
        </w:rPr>
        <w:t>a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problem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with prescription</w:t>
      </w:r>
      <w:r>
        <w:rPr>
          <w:color w:val="231F20"/>
          <w:spacing w:val="-2"/>
        </w:rPr>
        <w:t> </w:t>
      </w:r>
      <w:r>
        <w:rPr>
          <w:color w:val="231F20"/>
        </w:rPr>
        <w:t>drug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use.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You may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feel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embarrassed</w:t>
      </w:r>
      <w:r>
        <w:rPr>
          <w:color w:val="231F20"/>
          <w:spacing w:val="-3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talk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to your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doctor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about </w:t>
      </w:r>
      <w:r>
        <w:rPr>
          <w:color w:val="231F20"/>
          <w:spacing w:val="-2"/>
        </w:rPr>
        <w:t>it</w:t>
      </w:r>
      <w:r>
        <w:rPr>
          <w:color w:val="231F20"/>
          <w:spacing w:val="3"/>
        </w:rPr>
        <w:t> </w:t>
      </w:r>
      <w:r>
        <w:rPr>
          <w:rFonts w:ascii="Calibri" w:hAnsi="Calibri" w:cs="Calibri" w:eastAsia="Calibri"/>
          <w:color w:val="231F20"/>
        </w:rPr>
        <w:t>— </w:t>
      </w:r>
      <w:r>
        <w:rPr>
          <w:color w:val="231F20"/>
          <w:spacing w:val="-2"/>
        </w:rPr>
        <w:t>but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remember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that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medical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professionals</w:t>
      </w:r>
      <w:r>
        <w:rPr>
          <w:color w:val="231F20"/>
          <w:spacing w:val="-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trained</w:t>
      </w:r>
      <w:r>
        <w:rPr>
          <w:color w:val="231F20"/>
          <w:spacing w:val="-4"/>
        </w:rPr>
        <w:t> </w:t>
      </w:r>
      <w:r>
        <w:rPr>
          <w:color w:val="231F20"/>
        </w:rPr>
        <w:t>to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help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you,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not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judge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you.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Identifying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prescription</w:t>
      </w:r>
      <w:r>
        <w:rPr>
          <w:color w:val="231F20"/>
          <w:spacing w:val="85"/>
        </w:rPr>
        <w:t> </w:t>
      </w:r>
      <w:r>
        <w:rPr>
          <w:color w:val="231F20"/>
        </w:rPr>
        <w:t>drug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abuse</w:t>
      </w:r>
      <w:r>
        <w:rPr>
          <w:color w:val="231F20"/>
          <w:spacing w:val="-5"/>
        </w:rPr>
        <w:t> </w:t>
      </w:r>
      <w:r>
        <w:rPr>
          <w:color w:val="231F20"/>
        </w:rPr>
        <w:t>as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soon</w:t>
      </w:r>
      <w:r>
        <w:rPr>
          <w:color w:val="231F20"/>
          <w:spacing w:val="-4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possible </w:t>
      </w:r>
      <w:r>
        <w:rPr>
          <w:color w:val="231F20"/>
        </w:rPr>
        <w:t>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important.</w:t>
      </w:r>
      <w:r>
        <w:rPr>
          <w:color w:val="231F20"/>
          <w:spacing w:val="-4"/>
        </w:rPr>
        <w:t> </w:t>
      </w:r>
      <w:r>
        <w:rPr>
          <w:color w:val="231F20"/>
        </w:rPr>
        <w:t>It's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easier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to tackle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problem </w:t>
      </w:r>
      <w:r>
        <w:rPr>
          <w:color w:val="231F20"/>
        </w:rPr>
        <w:t>early</w:t>
      </w:r>
      <w:r>
        <w:rPr>
          <w:color w:val="231F20"/>
          <w:spacing w:val="3"/>
        </w:rPr>
        <w:t> </w:t>
      </w:r>
      <w:r>
        <w:rPr>
          <w:color w:val="231F20"/>
        </w:rPr>
        <w:t>before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it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becomes</w:t>
      </w:r>
      <w:r>
        <w:rPr>
          <w:color w:val="231F20"/>
          <w:spacing w:val="45"/>
          <w:w w:val="99"/>
        </w:rPr>
        <w:t> </w:t>
      </w:r>
      <w:r>
        <w:rPr>
          <w:color w:val="231F20"/>
        </w:rPr>
        <w:t>an</w:t>
      </w:r>
      <w:r>
        <w:rPr>
          <w:color w:val="231F20"/>
          <w:spacing w:val="-1"/>
        </w:rPr>
        <w:t> addiction 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leads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serious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problems.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4"/>
          <w:szCs w:val="24"/>
        </w:rPr>
      </w:pPr>
    </w:p>
    <w:p>
      <w:pPr>
        <w:pStyle w:val="Heading1"/>
        <w:spacing w:line="240" w:lineRule="auto" w:before="199"/>
        <w:ind w:left="1143" w:right="1402"/>
        <w:jc w:val="center"/>
        <w:rPr>
          <w:b w:val="0"/>
          <w:bCs w:val="0"/>
        </w:rPr>
      </w:pPr>
      <w:r>
        <w:rPr>
          <w:color w:val="231F20"/>
          <w:spacing w:val="-1"/>
        </w:rPr>
        <w:t>Feeling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overwhelmed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with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your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child's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drug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problem?</w:t>
      </w:r>
      <w:r>
        <w:rPr>
          <w:b w:val="0"/>
        </w:rPr>
      </w:r>
    </w:p>
    <w:p>
      <w:pPr>
        <w:spacing w:before="0"/>
        <w:ind w:left="1146" w:right="1396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/>
          <w:b/>
          <w:color w:val="231F20"/>
          <w:spacing w:val="-1"/>
          <w:sz w:val="24"/>
        </w:rPr>
        <w:t>Call</w:t>
      </w:r>
      <w:r>
        <w:rPr>
          <w:rFonts w:ascii="Calibri"/>
          <w:b/>
          <w:color w:val="231F20"/>
          <w:spacing w:val="-7"/>
          <w:sz w:val="24"/>
        </w:rPr>
        <w:t> </w:t>
      </w:r>
      <w:r>
        <w:rPr>
          <w:rFonts w:ascii="Calibri"/>
          <w:b/>
          <w:color w:val="231F20"/>
          <w:spacing w:val="-1"/>
          <w:sz w:val="24"/>
        </w:rPr>
        <w:t>our</w:t>
      </w:r>
      <w:r>
        <w:rPr>
          <w:rFonts w:ascii="Calibri"/>
          <w:b/>
          <w:color w:val="231F20"/>
          <w:spacing w:val="-7"/>
          <w:sz w:val="24"/>
        </w:rPr>
        <w:t> </w:t>
      </w:r>
      <w:r>
        <w:rPr>
          <w:rFonts w:ascii="Calibri"/>
          <w:b/>
          <w:color w:val="231F20"/>
          <w:spacing w:val="-1"/>
          <w:sz w:val="24"/>
        </w:rPr>
        <w:t>Parents</w:t>
      </w:r>
      <w:r>
        <w:rPr>
          <w:rFonts w:ascii="Calibri"/>
          <w:b/>
          <w:color w:val="231F20"/>
          <w:spacing w:val="-8"/>
          <w:sz w:val="24"/>
        </w:rPr>
        <w:t> </w:t>
      </w:r>
      <w:r>
        <w:rPr>
          <w:rFonts w:ascii="Calibri"/>
          <w:b/>
          <w:color w:val="231F20"/>
          <w:spacing w:val="-1"/>
          <w:sz w:val="24"/>
        </w:rPr>
        <w:t>Toll-Free</w:t>
      </w:r>
      <w:r>
        <w:rPr>
          <w:rFonts w:ascii="Calibri"/>
          <w:b/>
          <w:color w:val="231F20"/>
          <w:spacing w:val="-8"/>
          <w:sz w:val="24"/>
        </w:rPr>
        <w:t> </w:t>
      </w:r>
      <w:r>
        <w:rPr>
          <w:rFonts w:ascii="Calibri"/>
          <w:b/>
          <w:color w:val="231F20"/>
          <w:spacing w:val="-1"/>
          <w:sz w:val="24"/>
        </w:rPr>
        <w:t>Helpline</w:t>
      </w:r>
      <w:r>
        <w:rPr>
          <w:rFonts w:ascii="Calibri"/>
          <w:b/>
          <w:color w:val="231F20"/>
          <w:spacing w:val="-8"/>
          <w:sz w:val="24"/>
        </w:rPr>
        <w:t> </w:t>
      </w:r>
      <w:r>
        <w:rPr>
          <w:rFonts w:ascii="Calibri"/>
          <w:b/>
          <w:color w:val="231F20"/>
          <w:spacing w:val="-1"/>
          <w:sz w:val="24"/>
        </w:rPr>
        <w:t>1-855-DRUGFREE</w:t>
      </w:r>
      <w:r>
        <w:rPr>
          <w:rFonts w:ascii="Calibri"/>
          <w:b/>
          <w:color w:val="231F20"/>
          <w:spacing w:val="-7"/>
          <w:sz w:val="24"/>
        </w:rPr>
        <w:t> </w:t>
      </w:r>
      <w:r>
        <w:rPr>
          <w:rFonts w:ascii="Calibri"/>
          <w:b/>
          <w:color w:val="231F20"/>
          <w:spacing w:val="-1"/>
          <w:sz w:val="24"/>
        </w:rPr>
        <w:t>(1-855-378-4373)</w:t>
      </w:r>
      <w:r>
        <w:rPr>
          <w:rFonts w:ascii="Calibri"/>
          <w:sz w:val="24"/>
        </w:rPr>
      </w:r>
    </w:p>
    <w:p>
      <w:pPr>
        <w:spacing w:line="240" w:lineRule="auto" w:before="10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before="59"/>
        <w:ind w:left="1101" w:right="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color w:val="231F20"/>
          <w:spacing w:val="-1"/>
          <w:sz w:val="20"/>
        </w:rPr>
        <w:t>For</w:t>
      </w:r>
      <w:r>
        <w:rPr>
          <w:rFonts w:ascii="Calibri"/>
          <w:color w:val="231F20"/>
          <w:spacing w:val="-8"/>
          <w:sz w:val="20"/>
        </w:rPr>
        <w:t> </w:t>
      </w:r>
      <w:r>
        <w:rPr>
          <w:rFonts w:ascii="Calibri"/>
          <w:color w:val="231F20"/>
          <w:spacing w:val="-1"/>
          <w:sz w:val="20"/>
        </w:rPr>
        <w:t>more</w:t>
      </w:r>
      <w:r>
        <w:rPr>
          <w:rFonts w:ascii="Calibri"/>
          <w:color w:val="231F20"/>
          <w:spacing w:val="-7"/>
          <w:sz w:val="20"/>
        </w:rPr>
        <w:t> </w:t>
      </w:r>
      <w:r>
        <w:rPr>
          <w:rFonts w:ascii="Calibri"/>
          <w:color w:val="231F20"/>
          <w:sz w:val="20"/>
        </w:rPr>
        <w:t>information</w:t>
      </w:r>
      <w:r>
        <w:rPr>
          <w:rFonts w:ascii="Calibri"/>
          <w:color w:val="231F20"/>
          <w:spacing w:val="-7"/>
          <w:sz w:val="20"/>
        </w:rPr>
        <w:t> </w:t>
      </w:r>
      <w:r>
        <w:rPr>
          <w:rFonts w:ascii="Calibri"/>
          <w:color w:val="231F20"/>
          <w:sz w:val="20"/>
        </w:rPr>
        <w:t>about</w:t>
      </w:r>
      <w:r>
        <w:rPr>
          <w:rFonts w:ascii="Calibri"/>
          <w:color w:val="231F20"/>
          <w:spacing w:val="-7"/>
          <w:sz w:val="20"/>
        </w:rPr>
        <w:t> </w:t>
      </w:r>
      <w:r>
        <w:rPr>
          <w:rFonts w:ascii="Calibri"/>
          <w:color w:val="231F20"/>
          <w:spacing w:val="-1"/>
          <w:sz w:val="20"/>
        </w:rPr>
        <w:t>prescription</w:t>
      </w:r>
      <w:r>
        <w:rPr>
          <w:rFonts w:ascii="Calibri"/>
          <w:color w:val="231F20"/>
          <w:spacing w:val="-7"/>
          <w:sz w:val="20"/>
        </w:rPr>
        <w:t> </w:t>
      </w:r>
      <w:r>
        <w:rPr>
          <w:rFonts w:ascii="Calibri"/>
          <w:color w:val="231F20"/>
          <w:sz w:val="20"/>
        </w:rPr>
        <w:t>medicine</w:t>
      </w:r>
      <w:r>
        <w:rPr>
          <w:rFonts w:ascii="Calibri"/>
          <w:color w:val="231F20"/>
          <w:spacing w:val="-8"/>
          <w:sz w:val="20"/>
        </w:rPr>
        <w:t> </w:t>
      </w:r>
      <w:r>
        <w:rPr>
          <w:rFonts w:ascii="Calibri"/>
          <w:color w:val="231F20"/>
          <w:sz w:val="20"/>
        </w:rPr>
        <w:t>abuse</w:t>
      </w:r>
      <w:r>
        <w:rPr>
          <w:rFonts w:ascii="Calibri"/>
          <w:color w:val="231F20"/>
          <w:spacing w:val="-8"/>
          <w:sz w:val="20"/>
        </w:rPr>
        <w:t> </w:t>
      </w:r>
      <w:r>
        <w:rPr>
          <w:rFonts w:ascii="Calibri"/>
          <w:color w:val="231F20"/>
          <w:sz w:val="20"/>
        </w:rPr>
        <w:t>visit</w:t>
      </w:r>
      <w:r>
        <w:rPr>
          <w:rFonts w:ascii="Calibri"/>
          <w:color w:val="231F20"/>
          <w:spacing w:val="-7"/>
          <w:sz w:val="20"/>
        </w:rPr>
        <w:t> </w:t>
      </w:r>
      <w:r>
        <w:rPr>
          <w:rFonts w:ascii="Calibri"/>
          <w:color w:val="231F20"/>
          <w:spacing w:val="-1"/>
          <w:sz w:val="20"/>
        </w:rPr>
        <w:t>The</w:t>
      </w:r>
      <w:r>
        <w:rPr>
          <w:rFonts w:ascii="Calibri"/>
          <w:color w:val="231F20"/>
          <w:spacing w:val="-8"/>
          <w:sz w:val="20"/>
        </w:rPr>
        <w:t> </w:t>
      </w:r>
      <w:r>
        <w:rPr>
          <w:rFonts w:ascii="Calibri"/>
          <w:color w:val="231F20"/>
          <w:sz w:val="20"/>
        </w:rPr>
        <w:t>Medicine</w:t>
      </w:r>
      <w:r>
        <w:rPr>
          <w:rFonts w:ascii="Calibri"/>
          <w:color w:val="231F20"/>
          <w:spacing w:val="-8"/>
          <w:sz w:val="20"/>
        </w:rPr>
        <w:t> </w:t>
      </w:r>
      <w:r>
        <w:rPr>
          <w:rFonts w:ascii="Calibri"/>
          <w:color w:val="231F20"/>
          <w:sz w:val="20"/>
        </w:rPr>
        <w:t>Abuse</w:t>
      </w:r>
      <w:r>
        <w:rPr>
          <w:rFonts w:ascii="Calibri"/>
          <w:color w:val="231F20"/>
          <w:spacing w:val="-8"/>
          <w:sz w:val="20"/>
        </w:rPr>
        <w:t> </w:t>
      </w:r>
      <w:r>
        <w:rPr>
          <w:rFonts w:ascii="Calibri"/>
          <w:color w:val="231F20"/>
          <w:spacing w:val="-1"/>
          <w:sz w:val="20"/>
        </w:rPr>
        <w:t>Project</w:t>
      </w:r>
      <w:r>
        <w:rPr>
          <w:rFonts w:ascii="Calibri"/>
          <w:color w:val="231F20"/>
          <w:spacing w:val="-5"/>
          <w:sz w:val="20"/>
        </w:rPr>
        <w:t> </w:t>
      </w:r>
      <w:r>
        <w:rPr>
          <w:rFonts w:ascii="Calibri"/>
          <w:color w:val="231F20"/>
          <w:sz w:val="20"/>
        </w:rPr>
        <w:t>at </w:t>
      </w:r>
      <w:r>
        <w:rPr>
          <w:rFonts w:ascii="Calibri"/>
          <w:b/>
          <w:color w:val="231F20"/>
          <w:sz w:val="20"/>
        </w:rPr>
      </w:r>
      <w:r>
        <w:rPr>
          <w:rFonts w:ascii="Calibri"/>
          <w:b/>
          <w:color w:val="231F20"/>
          <w:spacing w:val="-1"/>
          <w:sz w:val="20"/>
          <w:u w:val="thick" w:color="231F20"/>
        </w:rPr>
        <w:t>MedicineAbuseProject.org</w:t>
      </w:r>
      <w:r>
        <w:rPr>
          <w:rFonts w:ascii="Calibri"/>
          <w:b/>
          <w:color w:val="231F20"/>
          <w:w w:val="99"/>
          <w:sz w:val="20"/>
        </w:rPr>
      </w:r>
      <w:r>
        <w:rPr>
          <w:rFonts w:ascii="Calibri"/>
          <w:sz w:val="20"/>
        </w:rPr>
      </w:r>
    </w:p>
    <w:sectPr>
      <w:type w:val="continuous"/>
      <w:pgSz w:w="12240" w:h="1584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"/>
      <w:lvlJc w:val="left"/>
      <w:pPr>
        <w:ind w:left="1852" w:hanging="360"/>
      </w:pPr>
      <w:rPr>
        <w:rFonts w:hint="default" w:ascii="Wingdings" w:hAnsi="Wingdings" w:eastAsia="Wingdings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289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9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12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6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852" w:hanging="360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ind w:left="1132"/>
      <w:outlineLvl w:val="1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2015-01-26T13:35:36Z</dcterms:created>
  <dcterms:modified xsi:type="dcterms:W3CDTF">2015-01-26T13:35:36Z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