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16"/>
          <w:szCs w:val="16"/>
        </w:rPr>
      </w:pPr>
      <w:bookmarkStart w:colFirst="0" w:colLast="0" w:name="_heading=h.gjdgxs" w:id="0"/>
      <w:bookmarkEnd w:id="0"/>
      <w:r w:rsidDel="00000000" w:rsidR="00000000" w:rsidRPr="00000000">
        <w:rPr>
          <w:sz w:val="16"/>
          <w:szCs w:val="16"/>
        </w:rPr>
        <w:drawing>
          <wp:inline distB="0" distT="0" distL="0" distR="0">
            <wp:extent cx="744742" cy="770423"/>
            <wp:effectExtent b="0" l="0" r="0" t="0"/>
            <wp:docPr id="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44742" cy="77042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7"/>
          <w:szCs w:val="27"/>
          <w:rtl w:val="0"/>
        </w:rPr>
        <w:t xml:space="preserve">Task Force on Long-Term Care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Member Roster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  <w:sectPr>
          <w:pgSz w:h="15840" w:w="12240"/>
          <w:pgMar w:bottom="1152" w:top="720" w:left="1440" w:right="1440" w:header="720" w:footer="720"/>
          <w:pgNumType w:start="1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Christina Corieri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, Chair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sz w:val="21"/>
          <w:szCs w:val="21"/>
          <w:rtl w:val="0"/>
        </w:rPr>
        <w:t xml:space="preserve">Senior Policy Advisor, Office of Governor Doug Ducey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1"/>
          <w:szCs w:val="21"/>
          <w:u w:val="none"/>
          <w:vertAlign w:val="baseline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The Honorable Kate Brophy McGee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0"/>
        </w:rPr>
        <w:t xml:space="preserve">Arizona State Senator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d0e0e3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1"/>
          <w:szCs w:val="21"/>
          <w:u w:val="none"/>
          <w:vertAlign w:val="baseline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The Honorable Tyler Pace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</w:rPr>
      </w:pPr>
      <w:r w:rsidDel="00000000" w:rsidR="00000000" w:rsidRPr="00000000">
        <w:rPr>
          <w:sz w:val="21"/>
          <w:szCs w:val="21"/>
          <w:rtl w:val="0"/>
        </w:rPr>
        <w:t xml:space="preserve">Arizona State Senator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d0e0e3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1"/>
          <w:szCs w:val="21"/>
          <w:u w:val="none"/>
          <w:vertAlign w:val="baseline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The Honorable Lela Alston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d0e0e3" w:val="clear"/>
          <w:vertAlign w:val="baseline"/>
        </w:rPr>
      </w:pPr>
      <w:r w:rsidDel="00000000" w:rsidR="00000000" w:rsidRPr="00000000">
        <w:rPr>
          <w:sz w:val="21"/>
          <w:szCs w:val="21"/>
          <w:rtl w:val="0"/>
        </w:rPr>
        <w:t xml:space="preserve">Arizona State Senator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d0e0e3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d0e0e3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1"/>
          <w:szCs w:val="21"/>
          <w:u w:val="none"/>
          <w:vertAlign w:val="baseline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The Honorable Jennifer Longdon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d0e0e3" w:val="clear"/>
          <w:vertAlign w:val="baseline"/>
        </w:rPr>
      </w:pPr>
      <w:r w:rsidDel="00000000" w:rsidR="00000000" w:rsidRPr="00000000">
        <w:rPr>
          <w:sz w:val="21"/>
          <w:szCs w:val="21"/>
          <w:rtl w:val="0"/>
        </w:rPr>
        <w:t xml:space="preserve">Arizona State Representative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d0e0e3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d0e0e3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1"/>
          <w:szCs w:val="21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0"/>
        </w:rPr>
        <w:t xml:space="preserve">The Honorable </w:t>
      </w:r>
      <w:r w:rsidDel="00000000" w:rsidR="00000000" w:rsidRPr="00000000">
        <w:rPr>
          <w:b w:val="1"/>
          <w:sz w:val="21"/>
          <w:szCs w:val="21"/>
          <w:rtl w:val="0"/>
        </w:rPr>
        <w:t xml:space="preserve">Regina Cobb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0"/>
        </w:rPr>
        <w:t xml:space="preserve">Arizona State </w:t>
      </w:r>
      <w:r w:rsidDel="00000000" w:rsidR="00000000" w:rsidRPr="00000000">
        <w:rPr>
          <w:sz w:val="21"/>
          <w:szCs w:val="21"/>
          <w:rtl w:val="0"/>
        </w:rPr>
        <w:t xml:space="preserve">Representative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1"/>
          <w:szCs w:val="21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0"/>
        </w:rPr>
        <w:t xml:space="preserve">The Honorable </w:t>
      </w:r>
      <w:r w:rsidDel="00000000" w:rsidR="00000000" w:rsidRPr="00000000">
        <w:rPr>
          <w:b w:val="1"/>
          <w:sz w:val="21"/>
          <w:szCs w:val="21"/>
          <w:rtl w:val="0"/>
        </w:rPr>
        <w:t xml:space="preserve">Joanne Osborne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0"/>
        </w:rPr>
        <w:t xml:space="preserve">Arizona State </w:t>
      </w:r>
      <w:r w:rsidDel="00000000" w:rsidR="00000000" w:rsidRPr="00000000">
        <w:rPr>
          <w:sz w:val="21"/>
          <w:szCs w:val="21"/>
          <w:rtl w:val="0"/>
        </w:rPr>
        <w:t xml:space="preserve">Representative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d0e0e3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1"/>
          <w:szCs w:val="21"/>
          <w:u w:val="none"/>
          <w:vertAlign w:val="baseline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Colby Bower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</w:rPr>
      </w:pPr>
      <w:r w:rsidDel="00000000" w:rsidR="00000000" w:rsidRPr="00000000">
        <w:rPr>
          <w:sz w:val="21"/>
          <w:szCs w:val="21"/>
          <w:rtl w:val="0"/>
        </w:rPr>
        <w:t xml:space="preserve">Assistant Director of Policy and Intergovernmental Affairs, Arizona Department of Health Services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d0e0e3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1"/>
          <w:szCs w:val="21"/>
          <w:u w:val="none"/>
          <w:vertAlign w:val="baseline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Jakenna Lebsock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</w:rPr>
      </w:pPr>
      <w:r w:rsidDel="00000000" w:rsidR="00000000" w:rsidRPr="00000000">
        <w:rPr>
          <w:sz w:val="21"/>
          <w:szCs w:val="21"/>
          <w:rtl w:val="0"/>
        </w:rPr>
        <w:t xml:space="preserve">Assistant Director, Arizona Health Care Cost Containment System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d0e0e3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1"/>
          <w:szCs w:val="21"/>
          <w:u w:val="none"/>
          <w:vertAlign w:val="baseline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Virginia Rountree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</w:rPr>
      </w:pPr>
      <w:r w:rsidDel="00000000" w:rsidR="00000000" w:rsidRPr="00000000">
        <w:rPr>
          <w:sz w:val="21"/>
          <w:szCs w:val="21"/>
          <w:rtl w:val="0"/>
        </w:rPr>
        <w:t xml:space="preserve">Deputy Director of Programs, Arizona Department of Economic Security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1"/>
          <w:szCs w:val="21"/>
          <w:u w:val="none"/>
          <w:shd w:fill="d0e0e3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1"/>
          <w:szCs w:val="21"/>
          <w:u w:val="none"/>
          <w:vertAlign w:val="baseline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Dana Kennedy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</w:rPr>
      </w:pPr>
      <w:r w:rsidDel="00000000" w:rsidR="00000000" w:rsidRPr="00000000">
        <w:rPr>
          <w:sz w:val="21"/>
          <w:szCs w:val="21"/>
          <w:rtl w:val="0"/>
        </w:rPr>
        <w:t xml:space="preserve">State Director, AARP Arizona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1"/>
          <w:szCs w:val="21"/>
          <w:u w:val="none"/>
          <w:shd w:fill="d0e0e3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1"/>
          <w:szCs w:val="21"/>
          <w:u w:val="none"/>
          <w:vertAlign w:val="baseline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Dave Voepel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</w:rPr>
      </w:pPr>
      <w:r w:rsidDel="00000000" w:rsidR="00000000" w:rsidRPr="00000000">
        <w:rPr>
          <w:sz w:val="21"/>
          <w:szCs w:val="21"/>
          <w:rtl w:val="0"/>
        </w:rPr>
        <w:t xml:space="preserve">CEO, Arizona Health Care Association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d0e0e3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1"/>
          <w:szCs w:val="21"/>
          <w:u w:val="none"/>
          <w:vertAlign w:val="baseline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Pam Koester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</w:rPr>
      </w:pPr>
      <w:r w:rsidDel="00000000" w:rsidR="00000000" w:rsidRPr="00000000">
        <w:rPr>
          <w:sz w:val="21"/>
          <w:szCs w:val="21"/>
          <w:rtl w:val="0"/>
        </w:rPr>
        <w:t xml:space="preserve">CEO, Arizona LeadingAge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d0e0e3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1"/>
          <w:szCs w:val="21"/>
          <w:u w:val="none"/>
          <w:vertAlign w:val="baseline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Rocky McKay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</w:rPr>
      </w:pPr>
      <w:r w:rsidDel="00000000" w:rsidR="00000000" w:rsidRPr="00000000">
        <w:rPr>
          <w:sz w:val="21"/>
          <w:szCs w:val="21"/>
          <w:rtl w:val="0"/>
        </w:rPr>
        <w:t xml:space="preserve">President, Arizona Assisted Living Homes Association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d0e0e3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1"/>
          <w:szCs w:val="21"/>
          <w:u w:val="none"/>
          <w:vertAlign w:val="baseline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Karen Barno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</w:rPr>
      </w:pPr>
      <w:r w:rsidDel="00000000" w:rsidR="00000000" w:rsidRPr="00000000">
        <w:rPr>
          <w:sz w:val="21"/>
          <w:szCs w:val="21"/>
          <w:rtl w:val="0"/>
        </w:rPr>
        <w:t xml:space="preserve">President and CEO, Arizona Assisted Living Federation of America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d0e0e3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1"/>
          <w:szCs w:val="21"/>
          <w:u w:val="none"/>
          <w:vertAlign w:val="baseline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Justin Stein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</w:rPr>
      </w:pPr>
      <w:r w:rsidDel="00000000" w:rsidR="00000000" w:rsidRPr="00000000">
        <w:rPr>
          <w:sz w:val="21"/>
          <w:szCs w:val="21"/>
          <w:rtl w:val="0"/>
        </w:rPr>
        <w:t xml:space="preserve">District Director of Operations, Brookdale Senior Living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d0e0e3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1"/>
          <w:szCs w:val="21"/>
          <w:u w:val="none"/>
          <w:vertAlign w:val="baseline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Scott McCutcheon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</w:rPr>
      </w:pPr>
      <w:r w:rsidDel="00000000" w:rsidR="00000000" w:rsidRPr="00000000">
        <w:rPr>
          <w:sz w:val="21"/>
          <w:szCs w:val="21"/>
          <w:rtl w:val="0"/>
        </w:rPr>
        <w:t xml:space="preserve">Chief Operating Officer, LivGenerations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d0e0e3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1"/>
          <w:szCs w:val="21"/>
          <w:u w:val="none"/>
          <w:vertAlign w:val="baseline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Tiffany Wilkins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</w:rPr>
      </w:pPr>
      <w:r w:rsidDel="00000000" w:rsidR="00000000" w:rsidRPr="00000000">
        <w:rPr>
          <w:sz w:val="21"/>
          <w:szCs w:val="21"/>
          <w:rtl w:val="0"/>
        </w:rPr>
        <w:t xml:space="preserve">Vice President for Operations, Spectrum Retirement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d0e0e3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1"/>
          <w:szCs w:val="21"/>
          <w:u w:val="none"/>
          <w:vertAlign w:val="baseline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Donna Taylor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</w:rPr>
      </w:pPr>
      <w:r w:rsidDel="00000000" w:rsidR="00000000" w:rsidRPr="00000000">
        <w:rPr>
          <w:sz w:val="21"/>
          <w:szCs w:val="21"/>
          <w:rtl w:val="0"/>
        </w:rPr>
        <w:t xml:space="preserve">Chief Operating Officer, LifeStream Complete Senior Living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d0e0e3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1"/>
          <w:szCs w:val="21"/>
          <w:u w:val="none"/>
          <w:vertAlign w:val="baseline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Joseph E. LaRue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</w:rPr>
      </w:pPr>
      <w:r w:rsidDel="00000000" w:rsidR="00000000" w:rsidRPr="00000000">
        <w:rPr>
          <w:sz w:val="21"/>
          <w:szCs w:val="21"/>
          <w:rtl w:val="0"/>
        </w:rPr>
        <w:t xml:space="preserve">CEO, Sun Health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d0e0e3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1"/>
          <w:szCs w:val="21"/>
          <w:u w:val="none"/>
          <w:vertAlign w:val="baseline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Gaile Dixon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</w:rPr>
      </w:pPr>
      <w:r w:rsidDel="00000000" w:rsidR="00000000" w:rsidRPr="00000000">
        <w:rPr>
          <w:sz w:val="21"/>
          <w:szCs w:val="21"/>
          <w:rtl w:val="0"/>
        </w:rPr>
        <w:t xml:space="preserve">President, Dream Catcher Assisted Living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d0e0e3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1"/>
          <w:szCs w:val="21"/>
          <w:u w:val="none"/>
          <w:vertAlign w:val="baseline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Heather Friebus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</w:rPr>
      </w:pPr>
      <w:r w:rsidDel="00000000" w:rsidR="00000000" w:rsidRPr="00000000">
        <w:rPr>
          <w:sz w:val="21"/>
          <w:szCs w:val="21"/>
          <w:rtl w:val="0"/>
        </w:rPr>
        <w:t xml:space="preserve">Administrator, Devon Gables Rehab Center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1"/>
          <w:szCs w:val="21"/>
          <w:u w:val="none"/>
          <w:vertAlign w:val="baseline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Mason Hunter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President, Haven Health Group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John Albrechtsen</w:t>
        <w:tab/>
        <w:tab/>
        <w:tab/>
        <w:tab/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President, Bandera (Ensign’s Arizona-based portfolio subsidiary)</w:t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Becky Hill</w:t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family member</w:t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Tonsa Price-Edwards</w:t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family member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after="0" w:line="240" w:lineRule="auto"/>
        <w:rPr>
          <w:b w:val="1"/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Diane Drazenski</w:t>
      </w:r>
    </w:p>
    <w:p w:rsidR="00000000" w:rsidDel="00000000" w:rsidP="00000000" w:rsidRDefault="00000000" w:rsidRPr="00000000" w14:paraId="00000055">
      <w:pPr>
        <w:spacing w:after="0" w:line="240" w:lineRule="auto"/>
        <w:rPr>
          <w:b w:val="1"/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family member</w:t>
      </w:r>
      <w:r w:rsidDel="00000000" w:rsidR="00000000" w:rsidRPr="00000000">
        <w:rPr>
          <w:rtl w:val="0"/>
        </w:rPr>
      </w:r>
    </w:p>
    <w:sectPr>
      <w:type w:val="continuous"/>
      <w:pgSz w:h="15840" w:w="12240"/>
      <w:pgMar w:bottom="863.9999999999999" w:top="1440" w:left="863.9999999999999" w:right="863.9999999999999" w:header="720" w:footer="720"/>
      <w:cols w:equalWidth="0" w:num="2">
        <w:col w:space="720" w:w="4895.9800000000005"/>
        <w:col w:space="0" w:w="4895.9800000000005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Spacing">
    <w:name w:val="No Spacing"/>
    <w:uiPriority w:val="1"/>
    <w:qFormat w:val="1"/>
    <w:rsid w:val="00F16ECC"/>
    <w:pPr>
      <w:spacing w:after="0" w:line="240" w:lineRule="auto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tNUCPlC3gmllQ1U2QGbnFJIVkQ==">AMUW2mU/hdCvfqzqFUkzteqhDCb+gZB733AukX+yvhzDLojjwt6vsAO/Sx2EuSaHXVOkIKhnwCl2Etdz6TlN02e8ukidiHxyKryWH04mSDlGjDDJVth6gd++AY2NXA2xKcvYCX4xDmYm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2019-09-23T20:50:00Z</dcterms:created>
  <dc:creator>Rebecca Chesley</dc:creator>
</cp:coreProperties>
</file>